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E9D06" w14:textId="6CC8A7BD" w:rsidR="00280DBE" w:rsidRDefault="00280DBE" w:rsidP="00280DBE">
      <w:pPr>
        <w:pStyle w:val="NormalWeb"/>
        <w:rPr>
          <w:rFonts w:asciiTheme="minorHAnsi" w:hAnsiTheme="minorHAnsi" w:cstheme="minorHAnsi"/>
        </w:rPr>
      </w:pPr>
      <w:r w:rsidRPr="00280DBE">
        <w:rPr>
          <w:rFonts w:asciiTheme="minorHAnsi" w:hAnsiTheme="minorHAnsi" w:cstheme="minorHAnsi"/>
        </w:rPr>
        <w:t>Dear Sir/Madam/Headteacher/Principal,</w:t>
      </w:r>
    </w:p>
    <w:p w14:paraId="68D7EF66" w14:textId="77777777" w:rsidR="00280DBE" w:rsidRDefault="00280DBE" w:rsidP="00280DBE">
      <w:pPr>
        <w:pStyle w:val="NormalWeb"/>
        <w:rPr>
          <w:rFonts w:asciiTheme="minorHAnsi" w:hAnsiTheme="minorHAnsi" w:cstheme="minorHAnsi"/>
        </w:rPr>
      </w:pPr>
    </w:p>
    <w:p w14:paraId="34EEFE10" w14:textId="3F081211" w:rsidR="00280DBE" w:rsidRDefault="00280DBE" w:rsidP="00280DBE">
      <w:pPr>
        <w:pStyle w:val="NormalWeb"/>
        <w:rPr>
          <w:rFonts w:asciiTheme="minorHAnsi" w:hAnsiTheme="minorHAnsi" w:cstheme="minorHAnsi"/>
        </w:rPr>
      </w:pPr>
      <w:r w:rsidRPr="00280DBE">
        <w:rPr>
          <w:rFonts w:asciiTheme="minorHAnsi" w:hAnsiTheme="minorHAnsi" w:cstheme="minorHAnsi"/>
        </w:rPr>
        <w:t xml:space="preserve">RSE CURRICULUM – RELATIONSHIPS &amp; SEX EDUCATION </w:t>
      </w:r>
    </w:p>
    <w:p w14:paraId="33A9F33D" w14:textId="77777777" w:rsidR="00280DBE" w:rsidRDefault="00280DBE" w:rsidP="00280DBE">
      <w:pPr>
        <w:pStyle w:val="NormalWeb"/>
        <w:rPr>
          <w:rFonts w:asciiTheme="minorHAnsi" w:hAnsiTheme="minorHAnsi" w:cstheme="minorHAnsi"/>
        </w:rPr>
      </w:pPr>
    </w:p>
    <w:p w14:paraId="5ACBD352" w14:textId="64DAB217" w:rsidR="00280DBE" w:rsidRPr="00280DBE" w:rsidRDefault="00280DBE" w:rsidP="00280DBE">
      <w:pPr>
        <w:pStyle w:val="NormalWeb"/>
        <w:rPr>
          <w:rFonts w:asciiTheme="minorHAnsi" w:hAnsiTheme="minorHAnsi" w:cstheme="minorHAnsi"/>
        </w:rPr>
      </w:pPr>
      <w:r w:rsidRPr="00280DBE">
        <w:rPr>
          <w:rFonts w:asciiTheme="minorHAnsi" w:hAnsiTheme="minorHAnsi" w:cstheme="minorHAnsi"/>
        </w:rPr>
        <w:t xml:space="preserve">[Further to our earlier correspondence] May I confirm in writing my formal request to withdraw my son/daughter from Sex Education classes/lessons/sessions. </w:t>
      </w:r>
    </w:p>
    <w:p w14:paraId="43B1C143" w14:textId="77777777" w:rsidR="00280DBE" w:rsidRPr="00280DBE" w:rsidRDefault="00280DBE" w:rsidP="00280DBE">
      <w:pPr>
        <w:pStyle w:val="NormalWeb"/>
        <w:rPr>
          <w:rFonts w:asciiTheme="minorHAnsi" w:hAnsiTheme="minorHAnsi" w:cstheme="minorHAnsi"/>
        </w:rPr>
      </w:pPr>
      <w:r w:rsidRPr="00280DBE">
        <w:rPr>
          <w:rFonts w:asciiTheme="minorHAnsi" w:hAnsiTheme="minorHAnsi" w:cstheme="minorHAnsi"/>
        </w:rPr>
        <w:t xml:space="preserve">In this I am exercising my right under the law, specifically </w:t>
      </w:r>
      <w:r w:rsidRPr="00280DBE">
        <w:rPr>
          <w:rFonts w:asciiTheme="minorHAnsi" w:hAnsiTheme="minorHAnsi" w:cstheme="minorHAnsi"/>
          <w:sz w:val="28"/>
          <w:szCs w:val="28"/>
        </w:rPr>
        <w:t>The Relationships Education, Relationships and Sex Education and Health Education (England) Regulations 2019</w:t>
      </w:r>
      <w:r w:rsidRPr="00280DBE">
        <w:rPr>
          <w:rFonts w:asciiTheme="minorHAnsi" w:hAnsiTheme="minorHAnsi" w:cstheme="minorHAnsi"/>
          <w:sz w:val="22"/>
          <w:szCs w:val="22"/>
        </w:rPr>
        <w:t xml:space="preserve">.  </w:t>
      </w:r>
    </w:p>
    <w:p w14:paraId="58FEFF47" w14:textId="77777777" w:rsidR="001F2D26" w:rsidRDefault="00280DBE" w:rsidP="00280DBE">
      <w:pPr>
        <w:pStyle w:val="NormalWeb"/>
        <w:rPr>
          <w:rFonts w:asciiTheme="minorHAnsi" w:hAnsiTheme="minorHAnsi" w:cstheme="minorHAnsi"/>
          <w:i/>
          <w:iCs/>
        </w:rPr>
      </w:pPr>
      <w:r w:rsidRPr="001F2D26">
        <w:rPr>
          <w:rFonts w:asciiTheme="minorHAnsi" w:hAnsiTheme="minorHAnsi" w:cstheme="minorHAnsi"/>
          <w:b/>
          <w:bCs/>
          <w:i/>
          <w:iCs/>
        </w:rPr>
        <w:t>4.</w:t>
      </w:r>
      <w:proofErr w:type="gramStart"/>
      <w:r w:rsidRPr="001F2D26">
        <w:rPr>
          <w:rFonts w:asciiTheme="minorHAnsi" w:hAnsiTheme="minorHAnsi" w:cstheme="minorHAnsi"/>
          <w:i/>
          <w:iCs/>
        </w:rPr>
        <w:t>—(</w:t>
      </w:r>
      <w:proofErr w:type="gramEnd"/>
      <w:r w:rsidRPr="001F2D26">
        <w:rPr>
          <w:rFonts w:asciiTheme="minorHAnsi" w:hAnsiTheme="minorHAnsi" w:cstheme="minorHAnsi"/>
          <w:i/>
          <w:iCs/>
        </w:rPr>
        <w:t xml:space="preserve">1) Section 405 (exemption from sex education)   (3) If the parent of any pupil in attendance at a maintained school in England requests that the pupil may be wholly or partly excused from sex education provided as part of statutory relationships and sex education, the pupil must be so excused until the request is withdrawn, unless or to the extent that the head teacher considers that the pupil should not be so excused. </w:t>
      </w:r>
    </w:p>
    <w:p w14:paraId="6B45C5C1" w14:textId="4DD755AF" w:rsidR="00280DBE" w:rsidRPr="001F2D26" w:rsidRDefault="00280DBE" w:rsidP="00280DBE">
      <w:pPr>
        <w:pStyle w:val="NormalWeb"/>
        <w:rPr>
          <w:rFonts w:asciiTheme="minorHAnsi" w:hAnsiTheme="minorHAnsi" w:cstheme="minorHAnsi"/>
        </w:rPr>
      </w:pPr>
      <w:r w:rsidRPr="001F2D26">
        <w:rPr>
          <w:rFonts w:asciiTheme="minorHAnsi" w:hAnsiTheme="minorHAnsi" w:cstheme="minorHAnsi"/>
        </w:rPr>
        <w:t>(We understand this applies to independent schools also – insert if necessary)</w:t>
      </w:r>
    </w:p>
    <w:p w14:paraId="66782212" w14:textId="4994256D" w:rsidR="00280DBE" w:rsidRPr="001F2D26" w:rsidRDefault="00280DBE" w:rsidP="00280DBE">
      <w:pPr>
        <w:pStyle w:val="NormalWeb"/>
        <w:rPr>
          <w:rFonts w:asciiTheme="minorHAnsi" w:hAnsiTheme="minorHAnsi" w:cstheme="minorHAnsi"/>
          <w:i/>
          <w:iCs/>
        </w:rPr>
      </w:pPr>
      <w:r w:rsidRPr="00280DBE">
        <w:rPr>
          <w:rFonts w:asciiTheme="minorHAnsi" w:hAnsiTheme="minorHAnsi" w:cstheme="minorHAnsi"/>
        </w:rPr>
        <w:t>The Statutory Guidance on RSE of June 26</w:t>
      </w:r>
      <w:r w:rsidRPr="00280DBE">
        <w:rPr>
          <w:rFonts w:asciiTheme="minorHAnsi" w:hAnsiTheme="minorHAnsi" w:cstheme="minorHAnsi"/>
          <w:vertAlign w:val="superscript"/>
        </w:rPr>
        <w:t>th</w:t>
      </w:r>
      <w:r w:rsidRPr="00280DBE">
        <w:rPr>
          <w:rFonts w:asciiTheme="minorHAnsi" w:hAnsiTheme="minorHAnsi" w:cstheme="minorHAnsi"/>
        </w:rPr>
        <w:t xml:space="preserve"> 2019 clarifies this further (para 49</w:t>
      </w:r>
      <w:proofErr w:type="gramStart"/>
      <w:r w:rsidRPr="00280DBE">
        <w:rPr>
          <w:rFonts w:asciiTheme="minorHAnsi" w:hAnsiTheme="minorHAnsi" w:cstheme="minorHAnsi"/>
        </w:rPr>
        <w:t>) :</w:t>
      </w:r>
      <w:proofErr w:type="gramEnd"/>
      <w:r w:rsidRPr="00280DBE">
        <w:rPr>
          <w:rFonts w:asciiTheme="minorHAnsi" w:hAnsiTheme="minorHAnsi" w:cstheme="minorHAnsi"/>
        </w:rPr>
        <w:t xml:space="preserve"> </w:t>
      </w:r>
      <w:r w:rsidRPr="001F2D26">
        <w:rPr>
          <w:rFonts w:asciiTheme="minorHAnsi" w:hAnsiTheme="minorHAnsi" w:cstheme="minorHAnsi"/>
          <w:i/>
          <w:iCs/>
        </w:rPr>
        <w:t xml:space="preserve">Head teachers will automatically grant a request to withdraw a pupil from any sex education delivered in primary schools, other than as part of the science curriculum. </w:t>
      </w:r>
    </w:p>
    <w:p w14:paraId="4296E1AB" w14:textId="08BE8469" w:rsidR="00280DBE" w:rsidRPr="00280DBE" w:rsidRDefault="00280DBE" w:rsidP="00280DBE">
      <w:pPr>
        <w:pStyle w:val="NormalWeb"/>
        <w:rPr>
          <w:rFonts w:asciiTheme="minorHAnsi" w:hAnsiTheme="minorHAnsi" w:cstheme="minorHAnsi"/>
        </w:rPr>
      </w:pPr>
      <w:r w:rsidRPr="00280DBE">
        <w:rPr>
          <w:rFonts w:asciiTheme="minorHAnsi" w:hAnsiTheme="minorHAnsi" w:cstheme="minorHAnsi"/>
        </w:rPr>
        <w:t xml:space="preserve">In line with para 50 of the Guidance, where it states: </w:t>
      </w:r>
      <w:r w:rsidRPr="001F2D26">
        <w:rPr>
          <w:rFonts w:asciiTheme="minorHAnsi" w:hAnsiTheme="minorHAnsi" w:cstheme="minorHAnsi"/>
          <w:i/>
          <w:iCs/>
        </w:rPr>
        <w:t>If a pupil is excused from sex education, it is the school’s responsibility to ensure that the pupil receives appropriate, purposeful education during the period of withdrawal</w:t>
      </w:r>
      <w:r w:rsidRPr="00280DBE">
        <w:rPr>
          <w:rFonts w:asciiTheme="minorHAnsi" w:hAnsiTheme="minorHAnsi" w:cstheme="minorHAnsi"/>
        </w:rPr>
        <w:t xml:space="preserve">, could you please confirm the education proposed under this for my son/daughter. </w:t>
      </w:r>
    </w:p>
    <w:p w14:paraId="398D0EDA" w14:textId="248E78D7" w:rsidR="00280DBE" w:rsidRPr="00280DBE" w:rsidRDefault="00280DBE" w:rsidP="00280DBE">
      <w:pPr>
        <w:pStyle w:val="NormalWeb"/>
        <w:rPr>
          <w:rFonts w:asciiTheme="minorHAnsi" w:hAnsiTheme="minorHAnsi" w:cstheme="minorHAnsi"/>
        </w:rPr>
      </w:pPr>
      <w:r w:rsidRPr="00280DBE">
        <w:rPr>
          <w:rFonts w:asciiTheme="minorHAnsi" w:hAnsiTheme="minorHAnsi" w:cstheme="minorHAnsi"/>
        </w:rPr>
        <w:t xml:space="preserve">Thank you very much for your assistance in enabling my family to exercise its legal rights in relation to sex education. </w:t>
      </w:r>
    </w:p>
    <w:p w14:paraId="737F878D" w14:textId="5404F49C" w:rsidR="00280DBE" w:rsidRDefault="00280DBE" w:rsidP="00280DBE">
      <w:pPr>
        <w:rPr>
          <w:rFonts w:cstheme="minorHAnsi"/>
        </w:rPr>
      </w:pPr>
    </w:p>
    <w:p w14:paraId="5D28E182" w14:textId="77777777" w:rsidR="00280DBE" w:rsidRPr="00280DBE" w:rsidRDefault="00280DBE" w:rsidP="00280DBE">
      <w:pPr>
        <w:rPr>
          <w:rFonts w:cstheme="minorHAnsi"/>
        </w:rPr>
      </w:pPr>
    </w:p>
    <w:sectPr w:rsidR="00280DBE" w:rsidRPr="00280D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BE"/>
    <w:rsid w:val="001F2D26"/>
    <w:rsid w:val="00280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59B8"/>
  <w15:chartTrackingRefBased/>
  <w15:docId w15:val="{1E2B9C6A-75F0-4DE4-B9DC-2CF533E6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D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44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Davis</dc:creator>
  <cp:keywords/>
  <dc:description/>
  <cp:lastModifiedBy>Timothy Davis</cp:lastModifiedBy>
  <cp:revision>2</cp:revision>
  <dcterms:created xsi:type="dcterms:W3CDTF">2021-02-25T15:22:00Z</dcterms:created>
  <dcterms:modified xsi:type="dcterms:W3CDTF">2021-02-25T15:50:00Z</dcterms:modified>
</cp:coreProperties>
</file>